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6A05" w14:textId="77777777" w:rsidR="00E1171E" w:rsidRDefault="002024F0" w:rsidP="00E1171E">
      <w:pPr>
        <w:ind w:firstLine="720"/>
      </w:pPr>
      <w:r w:rsidRPr="002024F0">
        <w:rPr>
          <w:b/>
          <w:bCs/>
        </w:rPr>
        <w:t>DEPARTMENT OF PSYCHOLOGY, OKLAHOMA STATE UNIVERSITY</w:t>
      </w:r>
      <w:r>
        <w:t xml:space="preserve"> is </w:t>
      </w:r>
      <w:r w:rsidR="003F5802">
        <w:t>seeking an outstanding scientist</w:t>
      </w:r>
      <w:r>
        <w:t xml:space="preserve"> </w:t>
      </w:r>
      <w:r w:rsidR="003F5802">
        <w:t>to fill</w:t>
      </w:r>
      <w:r w:rsidR="00206090">
        <w:t xml:space="preserve"> a</w:t>
      </w:r>
      <w:r w:rsidR="003F5802">
        <w:t xml:space="preserve"> </w:t>
      </w:r>
      <w:r w:rsidR="00116ADA">
        <w:t>one</w:t>
      </w:r>
      <w:r>
        <w:t xml:space="preserve"> f</w:t>
      </w:r>
      <w:r w:rsidR="00155601">
        <w:t xml:space="preserve">ull-time, </w:t>
      </w:r>
      <w:r w:rsidR="00400AFE">
        <w:rPr>
          <w:b/>
        </w:rPr>
        <w:t>Assistant Professor</w:t>
      </w:r>
      <w:r w:rsidR="00400AFE">
        <w:t>,</w:t>
      </w:r>
      <w:r w:rsidR="00400AFE">
        <w:rPr>
          <w:b/>
        </w:rPr>
        <w:t xml:space="preserve"> </w:t>
      </w:r>
      <w:r w:rsidR="00155601">
        <w:t>tenure track position</w:t>
      </w:r>
      <w:r>
        <w:t xml:space="preserve"> in </w:t>
      </w:r>
      <w:r w:rsidRPr="002024F0">
        <w:rPr>
          <w:b/>
          <w:bCs/>
        </w:rPr>
        <w:t>Psychology</w:t>
      </w:r>
      <w:r w:rsidR="00A15524">
        <w:t xml:space="preserve"> beginning August, 20</w:t>
      </w:r>
      <w:r w:rsidR="007257CB">
        <w:t>2</w:t>
      </w:r>
      <w:r w:rsidR="00DE6E2F">
        <w:t>1</w:t>
      </w:r>
      <w:r w:rsidR="00090D29">
        <w:t>, with an a</w:t>
      </w:r>
      <w:r w:rsidR="00937F9D">
        <w:t xml:space="preserve">rea of specialization in </w:t>
      </w:r>
      <w:r w:rsidR="00E1171E">
        <w:rPr>
          <w:b/>
        </w:rPr>
        <w:t>B</w:t>
      </w:r>
      <w:r w:rsidR="00937F9D" w:rsidRPr="0097166F">
        <w:rPr>
          <w:b/>
        </w:rPr>
        <w:t>iopsychology</w:t>
      </w:r>
      <w:r w:rsidR="00090D29">
        <w:t xml:space="preserve">. </w:t>
      </w:r>
      <w:r w:rsidR="00B36445">
        <w:t>C</w:t>
      </w:r>
      <w:r w:rsidR="00090D29">
        <w:t xml:space="preserve">andidates </w:t>
      </w:r>
      <w:r w:rsidR="00B36445">
        <w:t>must</w:t>
      </w:r>
      <w:r w:rsidR="00090D29">
        <w:t xml:space="preserve"> have a strong background and research expertise in the biological bases of behavior, broadly defined (e.g., genetic contributions to behavior, </w:t>
      </w:r>
      <w:proofErr w:type="spellStart"/>
      <w:r w:rsidR="00090D29">
        <w:t>psychoneuroendocrinology</w:t>
      </w:r>
      <w:proofErr w:type="spellEnd"/>
      <w:r w:rsidR="00090D29">
        <w:t xml:space="preserve">, cognitive or social neuroscience). </w:t>
      </w:r>
      <w:r w:rsidR="0008757D">
        <w:t>C</w:t>
      </w:r>
      <w:r w:rsidR="00090D29">
        <w:t>andidates</w:t>
      </w:r>
      <w:r w:rsidR="0008757D">
        <w:t xml:space="preserve"> would have access to the</w:t>
      </w:r>
      <w:r w:rsidR="00090D29">
        <w:t xml:space="preserve"> </w:t>
      </w:r>
      <w:r w:rsidR="006119F4">
        <w:t>new</w:t>
      </w:r>
      <w:r w:rsidR="007257CB">
        <w:t xml:space="preserve"> </w:t>
      </w:r>
      <w:r w:rsidR="006119F4">
        <w:t>interdisciplinary center housed in the Department</w:t>
      </w:r>
      <w:r w:rsidR="00DC487C">
        <w:t xml:space="preserve"> of Psychology</w:t>
      </w:r>
      <w:r w:rsidR="006119F4">
        <w:t xml:space="preserve">, the Oklahoma Center for Evolutionary Analysis (OCEAN). OCEAN fosters </w:t>
      </w:r>
      <w:r w:rsidR="00AE7FA1">
        <w:t>crosscutting</w:t>
      </w:r>
      <w:r w:rsidR="006119F4">
        <w:t xml:space="preserve"> research, training of future research faculty, and educational outreach through the associated annual conference. </w:t>
      </w:r>
      <w:r w:rsidR="00E1171E" w:rsidRPr="00E1171E">
        <w:t xml:space="preserve">In addition, the candidate will be part of the OSU brain initiative </w:t>
      </w:r>
      <w:hyperlink r:id="rId5" w:history="1">
        <w:r w:rsidR="00E1171E" w:rsidRPr="00E1171E">
          <w:rPr>
            <w:rStyle w:val="Hyperlink"/>
          </w:rPr>
          <w:t>https://tulsa.okstate.edu/braininitiative</w:t>
        </w:r>
      </w:hyperlink>
      <w:r w:rsidR="00E1171E" w:rsidRPr="00E1171E">
        <w:t xml:space="preserve">, and growing </w:t>
      </w:r>
      <w:r w:rsidR="00E1171E">
        <w:t xml:space="preserve">interdisciplinary </w:t>
      </w:r>
      <w:r w:rsidR="00E1171E" w:rsidRPr="00E1171E">
        <w:t>neuroscience program at OSU.</w:t>
      </w:r>
    </w:p>
    <w:p w14:paraId="2EFCFB96" w14:textId="77777777" w:rsidR="002024F0" w:rsidRDefault="00B36445" w:rsidP="00E1171E">
      <w:pPr>
        <w:ind w:firstLine="720"/>
      </w:pPr>
      <w:r>
        <w:t>Ideal candidates will be</w:t>
      </w:r>
      <w:r w:rsidR="006119F4">
        <w:t xml:space="preserve"> scholars in the areas of evolutionary psychology, social/affective neuroscience</w:t>
      </w:r>
      <w:r w:rsidR="0008757D">
        <w:t>,</w:t>
      </w:r>
      <w:r>
        <w:t xml:space="preserve"> or closely related-areas</w:t>
      </w:r>
      <w:r w:rsidR="006119F4">
        <w:t xml:space="preserve">. </w:t>
      </w:r>
      <w:r w:rsidR="002024F0">
        <w:t>Candidates are expected to have a strong background in and dedication to scholarly activity, and to interact well with colleagues and students. They must also demonstrate the capacity to maintain a high</w:t>
      </w:r>
      <w:r w:rsidR="006119F4">
        <w:t>-</w:t>
      </w:r>
      <w:r w:rsidR="002024F0">
        <w:t xml:space="preserve">quality research program leading to scholarly productivity in the form of professional publications, presentations, and grantsmanship. Competitive salary and start-up funds are available.      </w:t>
      </w:r>
    </w:p>
    <w:p w14:paraId="3A4C850E" w14:textId="77777777" w:rsidR="003F5802" w:rsidRDefault="00116ADA" w:rsidP="002024F0">
      <w:pPr>
        <w:ind w:firstLine="720"/>
      </w:pPr>
      <w:r>
        <w:t>C</w:t>
      </w:r>
      <w:r w:rsidR="002024F0">
        <w:t>andidate</w:t>
      </w:r>
      <w:r>
        <w:t>s will be expected to</w:t>
      </w:r>
      <w:r w:rsidR="002024F0">
        <w:t xml:space="preserve"> serve as a research mentor for doctoral students, to supervise undergraduate research, and to provide quality classroom instruction for both graduate and undergraduate courses. Typical teaching l</w:t>
      </w:r>
      <w:r>
        <w:t xml:space="preserve">oad is two courses per semester. </w:t>
      </w:r>
      <w:r w:rsidR="00937F9D">
        <w:t>The successful candidate will be expected to teach courses in biological bases of behavior and neuroscience, and research methods at both the graduate and undergraduate levels.</w:t>
      </w:r>
      <w:r w:rsidR="006E582F">
        <w:t xml:space="preserve"> </w:t>
      </w:r>
      <w:r w:rsidR="003F5802">
        <w:t xml:space="preserve">The Department </w:t>
      </w:r>
      <w:r w:rsidR="00937F9D">
        <w:t xml:space="preserve">has </w:t>
      </w:r>
      <w:r w:rsidR="003F5802">
        <w:t xml:space="preserve">a </w:t>
      </w:r>
      <w:r w:rsidR="00FA1453">
        <w:t>shared</w:t>
      </w:r>
      <w:r w:rsidR="003F5802">
        <w:t xml:space="preserve"> lab</w:t>
      </w:r>
      <w:r w:rsidR="00FA1453">
        <w:t>oratory space with facilities and equipment</w:t>
      </w:r>
      <w:r w:rsidR="003F5802">
        <w:t xml:space="preserve"> to support current scientists exploring genetic and endocrine contributions to behavior that would be available to new faculty.</w:t>
      </w:r>
      <w:r w:rsidR="00F55F87">
        <w:t xml:space="preserve"> The Department currently lacks facilities to support fMRI research.</w:t>
      </w:r>
      <w:r w:rsidR="009F372D">
        <w:t xml:space="preserve"> </w:t>
      </w:r>
    </w:p>
    <w:p w14:paraId="24994294" w14:textId="77777777" w:rsidR="002024F0" w:rsidRDefault="00116ADA" w:rsidP="002024F0">
      <w:pPr>
        <w:ind w:firstLine="720"/>
      </w:pPr>
      <w:r>
        <w:t>The Department has 2</w:t>
      </w:r>
      <w:r w:rsidR="009F372D">
        <w:t>5</w:t>
      </w:r>
      <w:r w:rsidR="002024F0">
        <w:t xml:space="preserve"> full-time faculty and offers </w:t>
      </w:r>
      <w:r w:rsidR="00AE7FA1">
        <w:t>Ph.D.’s</w:t>
      </w:r>
      <w:r w:rsidR="002024F0">
        <w:t xml:space="preserve"> in </w:t>
      </w:r>
      <w:r>
        <w:t>experimental</w:t>
      </w:r>
      <w:r w:rsidR="002024F0">
        <w:t xml:space="preserve"> psycholog</w:t>
      </w:r>
      <w:r w:rsidR="00965E82">
        <w:t xml:space="preserve">y and clinical psychology. </w:t>
      </w:r>
      <w:r w:rsidR="003F5802">
        <w:t xml:space="preserve">The clinical program, continuously APA-accredited since 1971, is based on the </w:t>
      </w:r>
      <w:r w:rsidR="00687852">
        <w:t xml:space="preserve">Clinical Science </w:t>
      </w:r>
      <w:r w:rsidR="003F5802">
        <w:t>model of training</w:t>
      </w:r>
      <w:r w:rsidR="006119F4">
        <w:t xml:space="preserve"> and is a member of the Academy of Clinical Sciences and PCSAS accredited</w:t>
      </w:r>
      <w:r w:rsidR="003F5802">
        <w:t xml:space="preserve">. </w:t>
      </w:r>
      <w:r w:rsidR="002024F0">
        <w:t>The Department offers training to a diverse graduate and undergraduate student body (30% minority enrollment) of approxim</w:t>
      </w:r>
      <w:r>
        <w:t>ately 50 doctoral students and 6</w:t>
      </w:r>
      <w:r w:rsidR="002024F0">
        <w:t>00 undergraduate majors. Applicants are encouraged to visit the Department website at http://psychology.okstate.edu</w:t>
      </w:r>
      <w:r w:rsidR="006119F4">
        <w:t xml:space="preserve"> or to learn more about the OCEAN at </w:t>
      </w:r>
      <w:r w:rsidR="006119F4" w:rsidRPr="0097166F">
        <w:t>http://theocean.strikingly.com</w:t>
      </w:r>
      <w:r w:rsidR="006119F4">
        <w:t>.</w:t>
      </w:r>
      <w:r w:rsidR="00E1171E" w:rsidRPr="00697D29">
        <w:rPr>
          <w:sz w:val="22"/>
          <w:szCs w:val="22"/>
          <w:lang w:eastAsia="ja-JP"/>
        </w:rPr>
        <w:t xml:space="preserve"> </w:t>
      </w:r>
    </w:p>
    <w:p w14:paraId="269BEF19" w14:textId="77777777" w:rsidR="002024F0" w:rsidRDefault="002024F0" w:rsidP="002024F0">
      <w:pPr>
        <w:ind w:firstLine="720"/>
      </w:pPr>
      <w:r>
        <w:t>OSU is located in Stillwater, OK, an environmentally clean, safe, pleasant city of 45,000 located in north central Oklahoma, approximately 70 miles from both Oklahoma City and Tulsa. Stillwater public schools</w:t>
      </w:r>
      <w:r w:rsidR="00687852">
        <w:t xml:space="preserve"> are frequently rated among the best in Oklahoma,</w:t>
      </w:r>
      <w:r>
        <w:t xml:space="preserve"> and the city has excellent affordable housing.</w:t>
      </w:r>
    </w:p>
    <w:p w14:paraId="2808FA21" w14:textId="77777777" w:rsidR="00A22B5E" w:rsidRDefault="002024F0" w:rsidP="008920B7">
      <w:r w:rsidRPr="002024F0">
        <w:rPr>
          <w:b/>
          <w:bCs/>
        </w:rPr>
        <w:t>For full consideration, application material</w:t>
      </w:r>
      <w:r w:rsidR="00155601">
        <w:rPr>
          <w:b/>
          <w:bCs/>
        </w:rPr>
        <w:t>s mus</w:t>
      </w:r>
      <w:r w:rsidR="00807D8F">
        <w:rPr>
          <w:b/>
          <w:bCs/>
        </w:rPr>
        <w:t>t be received by January 15, 2021</w:t>
      </w:r>
      <w:r w:rsidRPr="002024F0">
        <w:rPr>
          <w:b/>
          <w:bCs/>
        </w:rPr>
        <w:t>.</w:t>
      </w:r>
      <w:r>
        <w:t xml:space="preserve"> </w:t>
      </w:r>
      <w:r w:rsidR="00A22B5E">
        <w:rPr>
          <w:sz w:val="22"/>
          <w:szCs w:val="22"/>
        </w:rPr>
        <w:t xml:space="preserve">The URL for applying for the position is </w:t>
      </w:r>
      <w:hyperlink r:id="rId6" w:tgtFrame="_blank" w:tooltip="Original URL: http://apply.interfolio.com/81886. Click or tap if you trust this link." w:history="1">
        <w:r w:rsidR="00A22B5E">
          <w:rPr>
            <w:rStyle w:val="Hyperlink"/>
          </w:rPr>
          <w:t xml:space="preserve">apply.interfolio.com/81886 </w:t>
        </w:r>
      </w:hyperlink>
    </w:p>
    <w:p w14:paraId="473068EC" w14:textId="7B708672" w:rsidR="002024F0" w:rsidRDefault="002024F0" w:rsidP="00A22B5E">
      <w:pPr>
        <w:ind w:firstLine="720"/>
      </w:pPr>
      <w:bookmarkStart w:id="0" w:name="_GoBack"/>
      <w:bookmarkEnd w:id="0"/>
      <w:r>
        <w:t>However, applications will be accepted until the position is filled. It is anticipated that interviewing will</w:t>
      </w:r>
      <w:r w:rsidR="00F91A47">
        <w:t xml:space="preserve"> begin late </w:t>
      </w:r>
      <w:r w:rsidR="00AE7FA1">
        <w:t>January</w:t>
      </w:r>
      <w:r>
        <w:t>.</w:t>
      </w:r>
      <w:r w:rsidR="00AE7FA1">
        <w:t xml:space="preserve"> </w:t>
      </w:r>
      <w:r>
        <w:t xml:space="preserve"> Application</w:t>
      </w:r>
      <w:r w:rsidR="00937F9D">
        <w:t>s</w:t>
      </w:r>
      <w:r>
        <w:t xml:space="preserve"> should include a cover letter indicating research and teaching interests, vita, reprints/preprints,</w:t>
      </w:r>
      <w:r w:rsidR="00687852">
        <w:t xml:space="preserve"> research statement,</w:t>
      </w:r>
      <w:r>
        <w:t xml:space="preserve"> summary of course evaluations/evidence of teaching excellence, and three letters of recommendation</w:t>
      </w:r>
      <w:r w:rsidR="009F372D">
        <w:t>.</w:t>
      </w:r>
      <w:r w:rsidR="00CA6B6B">
        <w:t xml:space="preserve"> The application portfolio, compiled as a single PDF file, should be uploaded to the application portal at </w:t>
      </w:r>
      <w:r w:rsidR="008920B7" w:rsidRPr="008920B7">
        <w:t>apply.interfolio.com/81886</w:t>
      </w:r>
      <w:r w:rsidR="00CA6B6B">
        <w:t xml:space="preserve">. </w:t>
      </w:r>
      <w:r>
        <w:t xml:space="preserve"> </w:t>
      </w:r>
      <w:r w:rsidR="00CA6B6B">
        <w:t>Please direct questions</w:t>
      </w:r>
      <w:r>
        <w:t xml:space="preserve"> to </w:t>
      </w:r>
      <w:r w:rsidR="00C137E0">
        <w:t>Jennifer Byrd-Craven</w:t>
      </w:r>
      <w:r>
        <w:t xml:space="preserve">, Chair, </w:t>
      </w:r>
      <w:r w:rsidR="00937F9D">
        <w:t>Biopsychology</w:t>
      </w:r>
      <w:r w:rsidR="00116ADA">
        <w:t xml:space="preserve"> </w:t>
      </w:r>
      <w:r>
        <w:t xml:space="preserve">Search Committee, Department of Psychology, Oklahoma State University, 116 </w:t>
      </w:r>
      <w:r w:rsidR="008920B7">
        <w:lastRenderedPageBreak/>
        <w:t>Psychology Building</w:t>
      </w:r>
      <w:r>
        <w:t>, Stillwate</w:t>
      </w:r>
      <w:r w:rsidR="00CE37A5">
        <w:t>r, OK 74078-3064; (405) 744-2914</w:t>
      </w:r>
      <w:r>
        <w:t xml:space="preserve">; </w:t>
      </w:r>
      <w:hyperlink r:id="rId7" w:history="1">
        <w:r w:rsidR="00937F9D" w:rsidRPr="00A25998">
          <w:rPr>
            <w:rStyle w:val="Hyperlink"/>
          </w:rPr>
          <w:t>psychologysearch@okstate.edu</w:t>
        </w:r>
      </w:hyperlink>
      <w:r w:rsidR="00937F9D">
        <w:t>.</w:t>
      </w:r>
    </w:p>
    <w:p w14:paraId="27361395" w14:textId="77777777" w:rsidR="002024F0" w:rsidRDefault="002024F0" w:rsidP="002024F0">
      <w:pPr>
        <w:ind w:firstLine="720"/>
      </w:pPr>
      <w:r>
        <w:t xml:space="preserve">Oklahoma State University </w:t>
      </w:r>
      <w:r w:rsidR="00A96093">
        <w:t>as an equal o</w:t>
      </w:r>
      <w:r>
        <w:t>pportunity</w:t>
      </w:r>
      <w:r w:rsidR="00A96093">
        <w:t xml:space="preserve">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w:t>
      </w:r>
      <w:hyperlink r:id="rId8" w:history="1">
        <w:r w:rsidR="003919BA" w:rsidRPr="00291BB6">
          <w:rPr>
            <w:rStyle w:val="Hyperlink"/>
          </w:rPr>
          <w:t>https:///eeo.okstate.edu</w:t>
        </w:r>
      </w:hyperlink>
      <w:r w:rsidR="00A96093">
        <w:t>.</w:t>
      </w:r>
      <w:r w:rsidR="003919BA">
        <w:t xml:space="preserve">  Position is contingent upon available funding.</w:t>
      </w:r>
    </w:p>
    <w:p w14:paraId="6099F98B" w14:textId="77777777" w:rsidR="002024F0" w:rsidRPr="002024F0" w:rsidRDefault="002024F0" w:rsidP="002024F0">
      <w:pPr>
        <w:rPr>
          <w:rFonts w:ascii="Arial" w:hAnsi="Arial" w:cs="Arial"/>
          <w:sz w:val="22"/>
          <w:szCs w:val="22"/>
        </w:rPr>
      </w:pPr>
    </w:p>
    <w:p w14:paraId="0E072F1A" w14:textId="77777777" w:rsidR="0058664F" w:rsidRDefault="0058664F"/>
    <w:sectPr w:rsidR="0058664F" w:rsidSect="00D46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146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F0"/>
    <w:rsid w:val="00013691"/>
    <w:rsid w:val="00042A20"/>
    <w:rsid w:val="00070127"/>
    <w:rsid w:val="0008757D"/>
    <w:rsid w:val="00090D29"/>
    <w:rsid w:val="00116ADA"/>
    <w:rsid w:val="001340BA"/>
    <w:rsid w:val="00155601"/>
    <w:rsid w:val="00167254"/>
    <w:rsid w:val="002024F0"/>
    <w:rsid w:val="00206090"/>
    <w:rsid w:val="002C33C3"/>
    <w:rsid w:val="003674B5"/>
    <w:rsid w:val="00370CC0"/>
    <w:rsid w:val="003919BA"/>
    <w:rsid w:val="003F5802"/>
    <w:rsid w:val="00400AFE"/>
    <w:rsid w:val="00402724"/>
    <w:rsid w:val="004535AE"/>
    <w:rsid w:val="004B580F"/>
    <w:rsid w:val="004C71C4"/>
    <w:rsid w:val="00517A1F"/>
    <w:rsid w:val="0058664F"/>
    <w:rsid w:val="006119F4"/>
    <w:rsid w:val="0062509A"/>
    <w:rsid w:val="00636773"/>
    <w:rsid w:val="00687852"/>
    <w:rsid w:val="00697D29"/>
    <w:rsid w:val="006E582F"/>
    <w:rsid w:val="00724300"/>
    <w:rsid w:val="007257CB"/>
    <w:rsid w:val="00796108"/>
    <w:rsid w:val="00807D8F"/>
    <w:rsid w:val="00855E40"/>
    <w:rsid w:val="008920B7"/>
    <w:rsid w:val="00924783"/>
    <w:rsid w:val="00937F9D"/>
    <w:rsid w:val="00941D6A"/>
    <w:rsid w:val="00965E82"/>
    <w:rsid w:val="0097166F"/>
    <w:rsid w:val="009F372D"/>
    <w:rsid w:val="00A146BB"/>
    <w:rsid w:val="00A15524"/>
    <w:rsid w:val="00A22B5E"/>
    <w:rsid w:val="00A35510"/>
    <w:rsid w:val="00A47210"/>
    <w:rsid w:val="00A96093"/>
    <w:rsid w:val="00AE7FA1"/>
    <w:rsid w:val="00B110CE"/>
    <w:rsid w:val="00B240B0"/>
    <w:rsid w:val="00B258DF"/>
    <w:rsid w:val="00B36445"/>
    <w:rsid w:val="00B444F0"/>
    <w:rsid w:val="00B61312"/>
    <w:rsid w:val="00BB0EC0"/>
    <w:rsid w:val="00C137E0"/>
    <w:rsid w:val="00CA6B6B"/>
    <w:rsid w:val="00CE37A5"/>
    <w:rsid w:val="00D46E1D"/>
    <w:rsid w:val="00DC487C"/>
    <w:rsid w:val="00DE5C05"/>
    <w:rsid w:val="00DE6E2F"/>
    <w:rsid w:val="00DE7285"/>
    <w:rsid w:val="00E1171E"/>
    <w:rsid w:val="00E82000"/>
    <w:rsid w:val="00F470FF"/>
    <w:rsid w:val="00F55F87"/>
    <w:rsid w:val="00F91A47"/>
    <w:rsid w:val="00FA1453"/>
    <w:rsid w:val="00FD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EBA3B"/>
  <w15:chartTrackingRefBased/>
  <w15:docId w15:val="{CFC4BC14-E8B9-49B1-85EC-46718B54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1453"/>
    <w:rPr>
      <w:rFonts w:ascii="Lucida Grande" w:hAnsi="Lucida Grande"/>
      <w:sz w:val="18"/>
      <w:szCs w:val="18"/>
    </w:rPr>
  </w:style>
  <w:style w:type="character" w:customStyle="1" w:styleId="BalloonTextChar">
    <w:name w:val="Balloon Text Char"/>
    <w:link w:val="BalloonText"/>
    <w:rsid w:val="00FA1453"/>
    <w:rPr>
      <w:rFonts w:ascii="Lucida Grande" w:hAnsi="Lucida Grande"/>
      <w:sz w:val="18"/>
      <w:szCs w:val="18"/>
    </w:rPr>
  </w:style>
  <w:style w:type="character" w:styleId="CommentReference">
    <w:name w:val="annotation reference"/>
    <w:rsid w:val="00042A20"/>
    <w:rPr>
      <w:sz w:val="18"/>
      <w:szCs w:val="18"/>
    </w:rPr>
  </w:style>
  <w:style w:type="paragraph" w:styleId="CommentText">
    <w:name w:val="annotation text"/>
    <w:basedOn w:val="Normal"/>
    <w:link w:val="CommentTextChar"/>
    <w:rsid w:val="00042A20"/>
  </w:style>
  <w:style w:type="character" w:customStyle="1" w:styleId="CommentTextChar">
    <w:name w:val="Comment Text Char"/>
    <w:link w:val="CommentText"/>
    <w:rsid w:val="00042A20"/>
    <w:rPr>
      <w:sz w:val="24"/>
      <w:szCs w:val="24"/>
    </w:rPr>
  </w:style>
  <w:style w:type="paragraph" w:styleId="CommentSubject">
    <w:name w:val="annotation subject"/>
    <w:basedOn w:val="CommentText"/>
    <w:next w:val="CommentText"/>
    <w:link w:val="CommentSubjectChar"/>
    <w:rsid w:val="00042A20"/>
    <w:rPr>
      <w:b/>
      <w:bCs/>
      <w:sz w:val="20"/>
      <w:szCs w:val="20"/>
    </w:rPr>
  </w:style>
  <w:style w:type="character" w:customStyle="1" w:styleId="CommentSubjectChar">
    <w:name w:val="Comment Subject Char"/>
    <w:link w:val="CommentSubject"/>
    <w:rsid w:val="00042A20"/>
    <w:rPr>
      <w:b/>
      <w:bCs/>
      <w:sz w:val="24"/>
      <w:szCs w:val="24"/>
    </w:rPr>
  </w:style>
  <w:style w:type="character" w:styleId="Hyperlink">
    <w:name w:val="Hyperlink"/>
    <w:rsid w:val="00937F9D"/>
    <w:rPr>
      <w:color w:val="0000FF"/>
      <w:u w:val="single"/>
    </w:rPr>
  </w:style>
  <w:style w:type="paragraph" w:styleId="Revision">
    <w:name w:val="Revision"/>
    <w:hidden/>
    <w:uiPriority w:val="99"/>
    <w:semiHidden/>
    <w:rsid w:val="00B61312"/>
    <w:rPr>
      <w:sz w:val="24"/>
      <w:szCs w:val="24"/>
    </w:rPr>
  </w:style>
  <w:style w:type="character" w:customStyle="1" w:styleId="UnresolvedMention1">
    <w:name w:val="Unresolved Mention1"/>
    <w:uiPriority w:val="99"/>
    <w:semiHidden/>
    <w:unhideWhenUsed/>
    <w:rsid w:val="00E1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86067">
      <w:bodyDiv w:val="1"/>
      <w:marLeft w:val="0"/>
      <w:marRight w:val="0"/>
      <w:marTop w:val="0"/>
      <w:marBottom w:val="0"/>
      <w:divBdr>
        <w:top w:val="none" w:sz="0" w:space="0" w:color="auto"/>
        <w:left w:val="none" w:sz="0" w:space="0" w:color="auto"/>
        <w:bottom w:val="none" w:sz="0" w:space="0" w:color="auto"/>
        <w:right w:val="none" w:sz="0" w:space="0" w:color="auto"/>
      </w:divBdr>
    </w:div>
    <w:div w:id="20429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o.okstate.edu" TargetMode="External"/><Relationship Id="rId3" Type="http://schemas.openxmlformats.org/officeDocument/2006/relationships/settings" Target="settings.xml"/><Relationship Id="rId7" Type="http://schemas.openxmlformats.org/officeDocument/2006/relationships/hyperlink" Target="mailto:psychologysearch@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3A%2F%2Fapply.interfolio.com%2F81886&amp;data=04%7C01%7Cshelia.kennison%40okstate.edu%7C7bad05427d6a45165b9708d89c912c96%7C2a69c91de8494e34a230cdf8b27e1964%7C0%7C0%7C637431494628117259%7CUnknown%7CTWFpbGZsb3d8eyJWIjoiMC4wLjAwMDAiLCJQIjoiV2luMzIiLCJBTiI6Ik1haWwiLCJXVCI6Mn0%3D%7C1000&amp;sdata=oXWTybJyOn5Tftb5DA2Y59bVxQZLLzYkFR9XrzaqzYQ%3D&amp;reserved=0" TargetMode="External"/><Relationship Id="rId5" Type="http://schemas.openxmlformats.org/officeDocument/2006/relationships/hyperlink" Target="https://tulsa.okstate.edu/braininitia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PSYCHOLOGY, OKLAHOMA STATE UNIVERSITY is inviting applications for four anticipated full-time, tenure track positions in Clinical Psychology beginning August, 2007</vt:lpstr>
    </vt:vector>
  </TitlesOfParts>
  <Company>Oklahoma State University</Company>
  <LinksUpToDate>false</LinksUpToDate>
  <CharactersWithSpaces>5288</CharactersWithSpaces>
  <SharedDoc>false</SharedDoc>
  <HLinks>
    <vt:vector size="18" baseType="variant">
      <vt:variant>
        <vt:i4>1572897</vt:i4>
      </vt:variant>
      <vt:variant>
        <vt:i4>6</vt:i4>
      </vt:variant>
      <vt:variant>
        <vt:i4>0</vt:i4>
      </vt:variant>
      <vt:variant>
        <vt:i4>5</vt:i4>
      </vt:variant>
      <vt:variant>
        <vt:lpwstr>mailto:psychologysearch@okstate.edu</vt:lpwstr>
      </vt:variant>
      <vt:variant>
        <vt:lpwstr/>
      </vt:variant>
      <vt:variant>
        <vt:i4>196637</vt:i4>
      </vt:variant>
      <vt:variant>
        <vt:i4>3</vt:i4>
      </vt:variant>
      <vt:variant>
        <vt:i4>0</vt:i4>
      </vt:variant>
      <vt:variant>
        <vt:i4>5</vt:i4>
      </vt:variant>
      <vt:variant>
        <vt:lpwstr>http://jobs.okstate.edu/</vt:lpwstr>
      </vt:variant>
      <vt:variant>
        <vt:lpwstr/>
      </vt:variant>
      <vt:variant>
        <vt:i4>4653134</vt:i4>
      </vt:variant>
      <vt:variant>
        <vt:i4>0</vt:i4>
      </vt:variant>
      <vt:variant>
        <vt:i4>0</vt:i4>
      </vt:variant>
      <vt:variant>
        <vt:i4>5</vt:i4>
      </vt:variant>
      <vt:variant>
        <vt:lpwstr>https://tulsa.okstate.edu/braininitiative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 OKLAHOMA STATE UNIVERSITY is inviting applications for four anticipated full-time, tenure track positions in Clinical Psychology beginning August, 2007</dc:title>
  <dc:subject/>
  <dc:creator>mausull</dc:creator>
  <cp:keywords/>
  <cp:lastModifiedBy>Shelia Kennison</cp:lastModifiedBy>
  <cp:revision>3</cp:revision>
  <cp:lastPrinted>2020-12-09T14:17:00Z</cp:lastPrinted>
  <dcterms:created xsi:type="dcterms:W3CDTF">2020-12-09T22:26:00Z</dcterms:created>
  <dcterms:modified xsi:type="dcterms:W3CDTF">2020-12-09T22:27:00Z</dcterms:modified>
</cp:coreProperties>
</file>